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32"/>
          <w:szCs w:val="32"/>
        </w:rPr>
        <w:t>高</w:t>
      </w:r>
      <w:bookmarkStart w:id="0" w:name="_GoBack"/>
      <w:bookmarkEnd w:id="0"/>
      <w:r>
        <w:rPr>
          <w:rFonts w:ascii="宋体" w:hAnsi="宋体" w:eastAsia="宋体"/>
          <w:b/>
          <w:bCs/>
          <w:sz w:val="32"/>
          <w:szCs w:val="32"/>
        </w:rPr>
        <w:t>校本科生论文写作规范手册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第一章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第一条 为维护学术道德，规范学术行为，营造风清气正的学术环境，根据《中华人民共和国学位法》《高等学校预防与处理学术不端行为办法》《学位论文作假行为处理办法》等法律法规，结合我校实际，制定本规范。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第二条 本规范适用于所有在校本科生在毕业论文（设计）撰写过程中的学术行为。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第三条 学术诚信规范遵循以下基本原则：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（一）坚持诚实守信，确保研究成果真实可靠；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（二）尊重知识产权，规范使用他人研究成果；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（三）强化过程管理，建立全流程监督机制；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（四）明确责任主体，落实问责追责制度。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第二章 基本学术规范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第四条 恪守学术规范要求：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（一）认真学习并严格遵守国家相关法律法规和学校规章制度；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（二）尊重他人知识产权，正确使用他人研究成果；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（三）自觉维护学术尊严，抵制一切学术不端行为；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（四）保持科研数据的真实性、完整性和可核查性。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第五条 保证原创性要求：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（一）毕业论文（设计）必须由学生独立完成；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（二）实验数据、调查结果等研究资料必须真实可靠；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（三）不得抄袭、剽窃他人研究成果；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（四）不得伪造、篡改研究数据和结论；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（五）不得买卖、代写论文或重复发表。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第三章 引用与标注规范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第六条 引用规范要求：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（一）直接引用他人观点、数据、图表等，必须明确标注出处；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（二）间接引用或参考他人研究成果，应当予以说明；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（三）引用内容应当准确、完整，不得断章取义；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（四）引用比例应当合理，确保论文的原创性。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第七条 标注格式要求：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（一）严格按照学校规定的论文格式进行标注；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（二）标注信息应当完整、准确，便于查找核对；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（三）参考文献列表应当与文中引用一一对应；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（四）使用他人图表、照片等资料应当获得授权。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第四章 过程管理要求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第八条 学生应当：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（一）主动接受导师全程指导；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（二）按时参加开题、中期检查、答辩等环节；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（三）认真对待论文检测结果，按要求进行修改；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（四）完整保存研究原始数据和过程记录。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第九条 指导教师应当：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（一）加强对学生的学术道德教育；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（二）定期检查学生研究进展；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（三）严格审核论文质量和原创性；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（四）及时发现并纠正学术不端行为。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第五章 监督与问责机制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第十条 建立学术诚信档案：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（一）所有学生必须签署学术诚信承诺书；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（二）承诺书纳入个人学术诚信档案管理；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（三）学术诚信表现作为毕业审核的重要依据。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第十一条 违规处理规定：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经查实存在学术不端行为的，根据情节轻重给予相应处理：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（一）取消论文答辩资格；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（二）暂缓毕业；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（三）撤销已授予学位；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（四）记入个人诚信档案；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（五）其他相应纪律处分。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第六章 共同责任与文化建设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第十二条 互相监督机制：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（一）学生有责任抵制学术不端风气；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（二）发现学术不端线索应当及时报告；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（三）共同维护公平公正的学术环境；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（四）积极参与学术诚信教育活动。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第十三条 学术文化建设：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（一）开展学术诚信主题教育活活；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（二）推广优秀学术典范；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（三）营造严谨治学的学术氛围；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（四）建立学术不端行为预警机制。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第七章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第十四条 本规范自发布之日起施行。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第十五条 本规范由教务处负责解释。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第十六条 各学院可根据本规范制定实施细则。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B3"/>
    <w:rsid w:val="000F1496"/>
    <w:rsid w:val="001E7BB3"/>
    <w:rsid w:val="00231AEF"/>
    <w:rsid w:val="005531CF"/>
    <w:rsid w:val="006201F5"/>
    <w:rsid w:val="00782051"/>
    <w:rsid w:val="00A30D39"/>
    <w:rsid w:val="00C353A6"/>
    <w:rsid w:val="00CA6D8F"/>
    <w:rsid w:val="00E42DDB"/>
    <w:rsid w:val="00F073DC"/>
    <w:rsid w:val="62700476"/>
    <w:rsid w:val="6427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201</Words>
  <Characters>1149</Characters>
  <Lines>9</Lines>
  <Paragraphs>2</Paragraphs>
  <TotalTime>39</TotalTime>
  <ScaleCrop>false</ScaleCrop>
  <LinksUpToDate>false</LinksUpToDate>
  <CharactersWithSpaces>1348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2025-10-21T08:11:00Z</dcterms:created>
  <dc:creator>k31964</dc:creator>
  <cp:lastModifiedBy>45454</cp:lastModifiedBy>
  <dcterms:modified xsi:type="dcterms:W3CDTF">2025-10-21T12:50:42Z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